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94" w:rsidRPr="004D4D94" w:rsidRDefault="004D4D94" w:rsidP="00D53D98">
      <w:pPr>
        <w:numPr>
          <w:ilvl w:val="0"/>
          <w:numId w:val="20"/>
        </w:numPr>
        <w:spacing w:after="0" w:line="240" w:lineRule="auto"/>
        <w:ind w:left="0" w:firstLine="85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Toc522470386"/>
      <w:r w:rsidRPr="004D4D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Комплекс основных характеристик программы</w:t>
      </w:r>
      <w:bookmarkEnd w:id="0"/>
    </w:p>
    <w:p w:rsidR="004D4D94" w:rsidRPr="004D4D94" w:rsidRDefault="004D4D94" w:rsidP="00D53D98">
      <w:pPr>
        <w:numPr>
          <w:ilvl w:val="0"/>
          <w:numId w:val="21"/>
        </w:numPr>
        <w:spacing w:after="0" w:line="240" w:lineRule="auto"/>
        <w:ind w:left="0" w:firstLine="85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Toc522470387"/>
      <w:r w:rsidRPr="004D4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Пояснительная записка</w:t>
      </w:r>
      <w:bookmarkEnd w:id="1"/>
    </w:p>
    <w:p w:rsidR="004D4D94" w:rsidRPr="004D4D94" w:rsidRDefault="004D4D94" w:rsidP="00D53D9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6F9D" w:rsidRPr="009A6F9D" w:rsidRDefault="009A6F9D" w:rsidP="009A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интеллектуально-познавательной сферы личности ребенка неразрывно связано с формированием способностей наблюдать, сравнивать, классифицировать, находить закономерности, выстраивать логические цепочки рассуждений. Навыки логического мышления и способность «действовать в уме», приобретенные в дошкольный период, служат фундаментом для дальнейшего получения знаний и развития способностей в младшем школьном возрасте.</w:t>
      </w:r>
    </w:p>
    <w:p w:rsidR="004D4D94" w:rsidRPr="004D4D94" w:rsidRDefault="009A6F9D" w:rsidP="009A6F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Математическое развитие ребёнка </w:t>
      </w:r>
      <w:r w:rsidR="004D4D94" w:rsidRPr="004D4D94">
        <w:rPr>
          <w:rFonts w:ascii="Times New Roman" w:hAnsi="Times New Roman" w:cs="Times New Roman"/>
          <w:bCs/>
          <w:sz w:val="28"/>
          <w:szCs w:val="28"/>
        </w:rPr>
        <w:t xml:space="preserve">не сводится к тому, чтобы научить дошкольника считать, измерять и решать арифметические задачи. </w:t>
      </w:r>
      <w:proofErr w:type="gramStart"/>
      <w:r w:rsidR="004D4D94" w:rsidRPr="004D4D94">
        <w:rPr>
          <w:rFonts w:ascii="Times New Roman" w:hAnsi="Times New Roman" w:cs="Times New Roman"/>
          <w:bCs/>
          <w:sz w:val="28"/>
          <w:szCs w:val="28"/>
        </w:rPr>
        <w:t>Это ещё и развитие способности видеть, открывать в окружающем мире свойства, отношения, зависимости, умения их «конструировать» предметами, знаками, символами.</w:t>
      </w:r>
      <w:proofErr w:type="gramEnd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D4D94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</w:t>
      </w:r>
      <w:r w:rsidR="009A6F9D">
        <w:rPr>
          <w:rFonts w:ascii="Times New Roman" w:hAnsi="Times New Roman" w:cs="Times New Roman"/>
          <w:bCs/>
          <w:iCs/>
          <w:sz w:val="28"/>
          <w:szCs w:val="28"/>
        </w:rPr>
        <w:t>развитию</w:t>
      </w:r>
      <w:r w:rsidRPr="004D4D94">
        <w:rPr>
          <w:rFonts w:ascii="Times New Roman" w:hAnsi="Times New Roman" w:cs="Times New Roman"/>
          <w:bCs/>
          <w:iCs/>
          <w:sz w:val="28"/>
          <w:szCs w:val="28"/>
        </w:rPr>
        <w:t xml:space="preserve"> ребенка-дошкольника. Работа по организации кружка «Веселая математика» дает возможность развивать позна</w:t>
      </w:r>
      <w:r w:rsidR="00EA4290">
        <w:rPr>
          <w:rFonts w:ascii="Times New Roman" w:hAnsi="Times New Roman" w:cs="Times New Roman"/>
          <w:bCs/>
          <w:iCs/>
          <w:sz w:val="28"/>
          <w:szCs w:val="28"/>
        </w:rPr>
        <w:t xml:space="preserve">вательную активность, интерес к математике, развивать </w:t>
      </w:r>
      <w:r w:rsidRPr="004D4D94">
        <w:rPr>
          <w:rFonts w:ascii="Times New Roman" w:hAnsi="Times New Roman" w:cs="Times New Roman"/>
          <w:bCs/>
          <w:iCs/>
          <w:sz w:val="28"/>
          <w:szCs w:val="28"/>
        </w:rPr>
        <w:t>логическое мышление. Особенность этой работы заключается в том, что данная деятельность представляет систему увлекательных игр и упражнений для детей с цифрами, знаками, геометрическими фигурами, тем самым служит необходимой основой для дальнейшего обогащения знаний об окружающем мире, успешного овладения системой общих и математических понятий в школе.</w:t>
      </w:r>
    </w:p>
    <w:p w:rsidR="004D4D94" w:rsidRPr="004D4D94" w:rsidRDefault="004D4D94" w:rsidP="00D53D9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4D94" w:rsidRPr="004D4D94" w:rsidRDefault="004D4D94" w:rsidP="00D53D98">
      <w:pPr>
        <w:keepNext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2" w:name="_Toc522470388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Направленность образовательной программы</w:t>
      </w:r>
      <w:bookmarkEnd w:id="2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«Веселая математика» имеет </w:t>
      </w:r>
      <w:r w:rsidR="00581398">
        <w:rPr>
          <w:rFonts w:ascii="Times New Roman" w:hAnsi="Times New Roman" w:cs="Times New Roman"/>
          <w:sz w:val="28"/>
          <w:szCs w:val="28"/>
        </w:rPr>
        <w:t>е</w:t>
      </w:r>
      <w:r w:rsidR="002438E1">
        <w:rPr>
          <w:rFonts w:ascii="Times New Roman" w:hAnsi="Times New Roman" w:cs="Times New Roman"/>
          <w:sz w:val="28"/>
          <w:szCs w:val="28"/>
        </w:rPr>
        <w:t>стественнонаучную</w:t>
      </w:r>
      <w:r w:rsidR="00581398">
        <w:rPr>
          <w:rFonts w:ascii="Times New Roman" w:hAnsi="Times New Roman" w:cs="Times New Roman"/>
          <w:sz w:val="28"/>
          <w:szCs w:val="28"/>
        </w:rPr>
        <w:t xml:space="preserve"> </w:t>
      </w:r>
      <w:r w:rsidRPr="004D4D94">
        <w:rPr>
          <w:rFonts w:ascii="Times New Roman" w:hAnsi="Times New Roman" w:cs="Times New Roman"/>
          <w:sz w:val="28"/>
          <w:szCs w:val="28"/>
        </w:rPr>
        <w:t>направленность</w:t>
      </w:r>
      <w:r w:rsidR="002438E1">
        <w:rPr>
          <w:rFonts w:ascii="Times New Roman" w:hAnsi="Times New Roman" w:cs="Times New Roman"/>
          <w:sz w:val="28"/>
          <w:szCs w:val="28"/>
        </w:rPr>
        <w:t>,</w:t>
      </w:r>
      <w:r w:rsidRPr="004D4D94">
        <w:rPr>
          <w:rFonts w:ascii="Times New Roman" w:hAnsi="Times New Roman" w:cs="Times New Roman"/>
          <w:sz w:val="28"/>
          <w:szCs w:val="28"/>
        </w:rPr>
        <w:t xml:space="preserve"> и</w:t>
      </w:r>
      <w:r w:rsidRPr="004D4D9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4D4D94">
        <w:rPr>
          <w:rFonts w:ascii="Times New Roman" w:hAnsi="Times New Roman" w:cs="Times New Roman"/>
          <w:sz w:val="28"/>
          <w:szCs w:val="28"/>
        </w:rPr>
        <w:t xml:space="preserve">связана с развитием познавательных и творческих навыков, таких как умение, обобщать, сравнивать, выявлять и устанавливать закономерности, связи и отношения, решать проблемы, выдвигать их, предвидеть результат и ход решения творческой задачи.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Данная рабочая программа обеспечивает разностороннее развитие детей в возрасте от 5 до 7 лет с учётом их возрастных и индивидуальных особенностей по познавательному развитию.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следующих нормативно-правовых документов: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– Федеральный закон от 29.12.2012 г. № 273-ФЗ (ред. от 03.02.2014 г. № 11-ФЗ) «Об образовании в Российской Федерации»;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– Закон Оренбургской области от 6 сентября 2013 г. № 1698/506-V-ОЗ «Об образовании в Оренбургской области» (c изменениями на 29/10/2015);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lastRenderedPageBreak/>
        <w:t xml:space="preserve">– 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4D4D94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4D4D94">
        <w:rPr>
          <w:rFonts w:ascii="Times New Roman" w:hAnsi="Times New Roman" w:cs="Times New Roman"/>
          <w:sz w:val="28"/>
          <w:szCs w:val="28"/>
        </w:rPr>
        <w:t>»»;</w:t>
      </w:r>
    </w:p>
    <w:p w:rsidR="004D4D94" w:rsidRPr="004D4D94" w:rsidRDefault="004D4D94" w:rsidP="00D53D98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Государственная программа «Развитие системы образования  Оренбургской области» на 2014-2020 гг. (Постановление правительства  Оренбургской области от 28.06.2013г. № 553-п.п.);</w:t>
      </w:r>
    </w:p>
    <w:p w:rsidR="004D4D94" w:rsidRPr="004D4D94" w:rsidRDefault="004D4D94" w:rsidP="00D53D98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4D4D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4D94">
        <w:rPr>
          <w:rFonts w:ascii="Times New Roman" w:hAnsi="Times New Roman" w:cs="Times New Roman"/>
          <w:sz w:val="28"/>
          <w:szCs w:val="28"/>
        </w:rPr>
        <w:t xml:space="preserve"> России от 29.08.2013г. № 1008 «Об  утверждении Порядка организации и осуществления образовательной  деятельности по дополнительным общеобразовательным программам»;</w:t>
      </w:r>
    </w:p>
    <w:p w:rsidR="004D4D94" w:rsidRPr="004D4D94" w:rsidRDefault="004D4D94" w:rsidP="00D53D98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(утв.  Распоряжением Правительства РФ от 04.09.2014 г. № 1726-р);</w:t>
      </w:r>
    </w:p>
    <w:p w:rsidR="004D4D94" w:rsidRPr="004D4D94" w:rsidRDefault="004D4D94" w:rsidP="00D53D98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 от 08.09.2015 г. № 613н);</w:t>
      </w:r>
    </w:p>
    <w:p w:rsidR="004D4D94" w:rsidRPr="004D4D94" w:rsidRDefault="004D4D94" w:rsidP="00D53D98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(утв. распоряжением Правительства РФ от 28.05.2015 г. № 996-р).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keepNext/>
        <w:numPr>
          <w:ilvl w:val="1"/>
          <w:numId w:val="21"/>
        </w:numPr>
        <w:tabs>
          <w:tab w:val="left" w:pos="142"/>
        </w:tabs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3" w:name="_Toc522470389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Уровень освоения программы</w:t>
      </w:r>
      <w:bookmarkEnd w:id="3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Уровень освоения программы – </w:t>
      </w:r>
      <w:r w:rsidR="00AA634D">
        <w:rPr>
          <w:rFonts w:ascii="Times New Roman" w:hAnsi="Times New Roman" w:cs="Times New Roman"/>
          <w:sz w:val="28"/>
          <w:szCs w:val="28"/>
        </w:rPr>
        <w:t>стартовый</w:t>
      </w:r>
      <w:r w:rsidRPr="004D4D94">
        <w:rPr>
          <w:rFonts w:ascii="Times New Roman" w:hAnsi="Times New Roman" w:cs="Times New Roman"/>
          <w:sz w:val="28"/>
          <w:szCs w:val="28"/>
        </w:rPr>
        <w:t>. Он предполагает использование и реализацию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keepNext/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4" w:name="_Toc522470390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Актуальность программы</w:t>
      </w:r>
      <w:bookmarkEnd w:id="4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В настоящее время проблема обучения детей математики в современной жизни приобретает все большее значение.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Математика – это мощный фактор интеллектуального развития ребенка, формирования его познавательных и творческих способностей, и от эффективности математического развития ребенка в дошкольном возрасте зависит успешность обучения математике в начальной школе. Математика играет огромную роль в умственном воспитании детей в развитии мышления и интеллект. Формирование начальных математических знаний и умений у детей дошкольного возраста должно осуществляться так, чтобы обучение давало не только непосредственный практический результат, но и широкий развивающий эффект.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Освоение</w:t>
      </w:r>
      <w:r w:rsidR="005958C2">
        <w:rPr>
          <w:rFonts w:ascii="Times New Roman" w:hAnsi="Times New Roman" w:cs="Times New Roman"/>
          <w:sz w:val="28"/>
          <w:szCs w:val="28"/>
        </w:rPr>
        <w:t xml:space="preserve"> программы позволит </w:t>
      </w:r>
      <w:proofErr w:type="gramStart"/>
      <w:r w:rsidR="005958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958C2">
        <w:rPr>
          <w:rFonts w:ascii="Times New Roman" w:hAnsi="Times New Roman" w:cs="Times New Roman"/>
          <w:sz w:val="28"/>
          <w:szCs w:val="28"/>
        </w:rPr>
        <w:t xml:space="preserve"> </w:t>
      </w:r>
      <w:r w:rsidRPr="004D4D94">
        <w:rPr>
          <w:rFonts w:ascii="Times New Roman" w:hAnsi="Times New Roman" w:cs="Times New Roman"/>
          <w:sz w:val="28"/>
          <w:szCs w:val="28"/>
        </w:rPr>
        <w:t xml:space="preserve">логически мыслить, анализировать, развивать память </w:t>
      </w:r>
      <w:r w:rsidR="005958C2">
        <w:rPr>
          <w:rFonts w:ascii="Times New Roman" w:hAnsi="Times New Roman" w:cs="Times New Roman"/>
          <w:sz w:val="28"/>
          <w:szCs w:val="28"/>
        </w:rPr>
        <w:t xml:space="preserve">и </w:t>
      </w:r>
      <w:r w:rsidR="005958C2" w:rsidRPr="004D4D94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4D4D94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5958C2">
        <w:rPr>
          <w:rFonts w:ascii="Times New Roman" w:hAnsi="Times New Roman" w:cs="Times New Roman"/>
          <w:sz w:val="28"/>
          <w:szCs w:val="28"/>
        </w:rPr>
        <w:t>дидактических</w:t>
      </w:r>
      <w:r w:rsidRPr="004D4D94">
        <w:rPr>
          <w:rFonts w:ascii="Times New Roman" w:hAnsi="Times New Roman" w:cs="Times New Roman"/>
          <w:sz w:val="28"/>
          <w:szCs w:val="28"/>
        </w:rPr>
        <w:t xml:space="preserve"> игр, расшир</w:t>
      </w:r>
      <w:r w:rsidR="005958C2">
        <w:rPr>
          <w:rFonts w:ascii="Times New Roman" w:hAnsi="Times New Roman" w:cs="Times New Roman"/>
          <w:sz w:val="28"/>
          <w:szCs w:val="28"/>
        </w:rPr>
        <w:t>ить</w:t>
      </w:r>
      <w:r w:rsidRPr="004D4D94">
        <w:rPr>
          <w:rFonts w:ascii="Times New Roman" w:hAnsi="Times New Roman" w:cs="Times New Roman"/>
          <w:sz w:val="28"/>
          <w:szCs w:val="28"/>
        </w:rPr>
        <w:t xml:space="preserve"> словарн</w:t>
      </w:r>
      <w:r w:rsidR="005958C2">
        <w:rPr>
          <w:rFonts w:ascii="Times New Roman" w:hAnsi="Times New Roman" w:cs="Times New Roman"/>
          <w:sz w:val="28"/>
          <w:szCs w:val="28"/>
        </w:rPr>
        <w:t>ый</w:t>
      </w:r>
      <w:r w:rsidRPr="004D4D94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5958C2">
        <w:rPr>
          <w:rFonts w:ascii="Times New Roman" w:hAnsi="Times New Roman" w:cs="Times New Roman"/>
          <w:sz w:val="28"/>
          <w:szCs w:val="28"/>
        </w:rPr>
        <w:t xml:space="preserve"> и </w:t>
      </w:r>
      <w:r w:rsidRPr="004D4D94">
        <w:rPr>
          <w:rFonts w:ascii="Times New Roman" w:hAnsi="Times New Roman" w:cs="Times New Roman"/>
          <w:sz w:val="28"/>
          <w:szCs w:val="28"/>
        </w:rPr>
        <w:t>развит</w:t>
      </w:r>
      <w:r w:rsidR="005958C2">
        <w:rPr>
          <w:rFonts w:ascii="Times New Roman" w:hAnsi="Times New Roman" w:cs="Times New Roman"/>
          <w:sz w:val="28"/>
          <w:szCs w:val="28"/>
        </w:rPr>
        <w:t>ь</w:t>
      </w:r>
      <w:r w:rsidRPr="004D4D94">
        <w:rPr>
          <w:rFonts w:ascii="Times New Roman" w:hAnsi="Times New Roman" w:cs="Times New Roman"/>
          <w:sz w:val="28"/>
          <w:szCs w:val="28"/>
        </w:rPr>
        <w:t xml:space="preserve"> связн</w:t>
      </w:r>
      <w:r w:rsidR="005958C2">
        <w:rPr>
          <w:rFonts w:ascii="Times New Roman" w:hAnsi="Times New Roman" w:cs="Times New Roman"/>
          <w:sz w:val="28"/>
          <w:szCs w:val="28"/>
        </w:rPr>
        <w:t>ую</w:t>
      </w:r>
      <w:r w:rsidRPr="004D4D94">
        <w:rPr>
          <w:rFonts w:ascii="Times New Roman" w:hAnsi="Times New Roman" w:cs="Times New Roman"/>
          <w:sz w:val="28"/>
          <w:szCs w:val="28"/>
        </w:rPr>
        <w:t xml:space="preserve"> реч</w:t>
      </w:r>
      <w:r w:rsidR="005958C2">
        <w:rPr>
          <w:rFonts w:ascii="Times New Roman" w:hAnsi="Times New Roman" w:cs="Times New Roman"/>
          <w:sz w:val="28"/>
          <w:szCs w:val="28"/>
        </w:rPr>
        <w:t>ь</w:t>
      </w:r>
      <w:r w:rsidRPr="004D4D94">
        <w:rPr>
          <w:rFonts w:ascii="Times New Roman" w:hAnsi="Times New Roman" w:cs="Times New Roman"/>
          <w:sz w:val="28"/>
          <w:szCs w:val="28"/>
        </w:rPr>
        <w:t>, приобщ</w:t>
      </w:r>
      <w:r w:rsidR="005958C2">
        <w:rPr>
          <w:rFonts w:ascii="Times New Roman" w:hAnsi="Times New Roman" w:cs="Times New Roman"/>
          <w:sz w:val="28"/>
          <w:szCs w:val="28"/>
        </w:rPr>
        <w:t>ить</w:t>
      </w:r>
      <w:r w:rsidRPr="004D4D94">
        <w:rPr>
          <w:rFonts w:ascii="Times New Roman" w:hAnsi="Times New Roman" w:cs="Times New Roman"/>
          <w:sz w:val="28"/>
          <w:szCs w:val="28"/>
        </w:rPr>
        <w:t xml:space="preserve"> реб</w:t>
      </w:r>
      <w:r w:rsidR="00D0128A">
        <w:rPr>
          <w:rFonts w:ascii="Times New Roman" w:hAnsi="Times New Roman" w:cs="Times New Roman"/>
          <w:sz w:val="28"/>
          <w:szCs w:val="28"/>
        </w:rPr>
        <w:t>енка к игровому взаимодействию</w:t>
      </w:r>
      <w:r w:rsidRPr="004D4D94">
        <w:rPr>
          <w:rFonts w:ascii="Times New Roman" w:hAnsi="Times New Roman" w:cs="Times New Roman"/>
          <w:sz w:val="28"/>
          <w:szCs w:val="28"/>
        </w:rPr>
        <w:t>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keepNext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5" w:name="_Toc522470391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lastRenderedPageBreak/>
        <w:t>Новизна программы</w:t>
      </w:r>
      <w:bookmarkEnd w:id="5"/>
    </w:p>
    <w:p w:rsidR="004D4D94" w:rsidRPr="004D4D94" w:rsidRDefault="00D0128A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программы 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«Веселая математика» </w:t>
      </w:r>
      <w:r>
        <w:rPr>
          <w:rFonts w:ascii="Times New Roman" w:hAnsi="Times New Roman" w:cs="Times New Roman"/>
          <w:sz w:val="28"/>
          <w:szCs w:val="28"/>
        </w:rPr>
        <w:t>заключается в интеграции математических представлений и элементов технического творчества моделирования и конструирования.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аждое занятие проводится в виде путешествий, игр, праздников, что не утомляет обучающегося и способствует лучшему запоминанию математических категорий. Много внимания уделяется самостоятельной работе детей </w:t>
      </w:r>
      <w:r w:rsidR="00EA4290">
        <w:rPr>
          <w:rFonts w:ascii="Times New Roman" w:hAnsi="Times New Roman" w:cs="Times New Roman"/>
          <w:sz w:val="28"/>
          <w:szCs w:val="28"/>
        </w:rPr>
        <w:t xml:space="preserve">активизации словарного запаса. 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Интегрирование различных образовательных областей в кружке «Веселая математика» открывает возможности для реализации новых концепций дошкольников, овладения новыми навыками и расширения круга интересов.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6" w:name="_Toc522470392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Отличительные особенности программы</w:t>
      </w:r>
      <w:bookmarkEnd w:id="6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При составлении настоящей программы за основу была взята образовательная программа Н. А. Федосовой «Преемственность. Программа по подготовке к школе детей 5-7 лет», учебного пособия </w:t>
      </w:r>
      <w:proofErr w:type="spellStart"/>
      <w:r w:rsidRPr="004D4D94">
        <w:rPr>
          <w:rFonts w:ascii="Times New Roman" w:hAnsi="Times New Roman" w:cs="Times New Roman"/>
          <w:sz w:val="28"/>
          <w:szCs w:val="28"/>
        </w:rPr>
        <w:t>Гавриной</w:t>
      </w:r>
      <w:proofErr w:type="spellEnd"/>
      <w:r w:rsidRPr="004D4D94">
        <w:rPr>
          <w:rFonts w:ascii="Times New Roman" w:hAnsi="Times New Roman" w:cs="Times New Roman"/>
          <w:sz w:val="28"/>
          <w:szCs w:val="28"/>
        </w:rPr>
        <w:t xml:space="preserve"> С. Е., </w:t>
      </w:r>
      <w:proofErr w:type="spellStart"/>
      <w:r w:rsidRPr="004D4D94">
        <w:rPr>
          <w:rFonts w:ascii="Times New Roman" w:hAnsi="Times New Roman" w:cs="Times New Roman"/>
          <w:sz w:val="28"/>
          <w:szCs w:val="28"/>
        </w:rPr>
        <w:t>Кутявиной</w:t>
      </w:r>
      <w:proofErr w:type="spellEnd"/>
      <w:r w:rsidRPr="004D4D94">
        <w:rPr>
          <w:rFonts w:ascii="Times New Roman" w:hAnsi="Times New Roman" w:cs="Times New Roman"/>
          <w:sz w:val="28"/>
          <w:szCs w:val="28"/>
        </w:rPr>
        <w:t xml:space="preserve"> Н. Л.. Топорковой И. Г. «Волшебные фигуры» геометрия для дошкольников и авторской программы С.И. Волковой «Математические ступеньки».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>Отличительная особенность данной рабочей программы состоит в том, что подразумевается планомерное развитие интереса к математике через нестандартные задания, математические игры и викторины, требующее продуктивной деятельности в процессе выполнения математических заданий, формирование умений и навыков для решения математических заданий повышенного уровня сложности.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>Содержание программы включает четыре раздела: «</w:t>
      </w:r>
      <w:r w:rsidR="00581398">
        <w:rPr>
          <w:rFonts w:ascii="Times New Roman" w:hAnsi="Times New Roman" w:cs="Times New Roman"/>
          <w:bCs/>
          <w:sz w:val="28"/>
          <w:szCs w:val="28"/>
        </w:rPr>
        <w:t>К</w:t>
      </w:r>
      <w:r w:rsidRPr="004D4D94">
        <w:rPr>
          <w:rFonts w:ascii="Times New Roman" w:hAnsi="Times New Roman" w:cs="Times New Roman"/>
          <w:bCs/>
          <w:sz w:val="28"/>
          <w:szCs w:val="28"/>
        </w:rPr>
        <w:t>онструирование», «Веселый счет», «Математические игры», «Занимательная геометрия» и «</w:t>
      </w:r>
      <w:r w:rsidR="00917E92">
        <w:rPr>
          <w:rFonts w:ascii="Times New Roman" w:hAnsi="Times New Roman" w:cs="Times New Roman"/>
          <w:bCs/>
          <w:sz w:val="28"/>
          <w:szCs w:val="28"/>
        </w:rPr>
        <w:t>Игры и упражнения с логическими заданиями</w:t>
      </w:r>
      <w:r w:rsidRPr="004D4D94">
        <w:rPr>
          <w:rFonts w:ascii="Times New Roman" w:hAnsi="Times New Roman" w:cs="Times New Roman"/>
          <w:bCs/>
          <w:sz w:val="28"/>
          <w:szCs w:val="28"/>
        </w:rPr>
        <w:t xml:space="preserve">». Все образовательные блоки взаимосвязаны, благодаря чему обеспечивается интеграция различных видов творческой деятельности, необходимых для достижения </w:t>
      </w:r>
      <w:proofErr w:type="gramStart"/>
      <w:r w:rsidRPr="004D4D94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4D4D94">
        <w:rPr>
          <w:rFonts w:ascii="Times New Roman" w:hAnsi="Times New Roman" w:cs="Times New Roman"/>
          <w:bCs/>
          <w:sz w:val="28"/>
          <w:szCs w:val="28"/>
        </w:rPr>
        <w:t xml:space="preserve"> общей цели программы.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 xml:space="preserve">Особенностью программы «Веселая математика» является то, что </w:t>
      </w:r>
      <w:r w:rsidR="00D0128A">
        <w:rPr>
          <w:rFonts w:ascii="Times New Roman" w:hAnsi="Times New Roman" w:cs="Times New Roman"/>
          <w:bCs/>
          <w:sz w:val="28"/>
          <w:szCs w:val="28"/>
        </w:rPr>
        <w:t xml:space="preserve">обучающиеся через </w:t>
      </w:r>
      <w:r w:rsidR="00472BCF">
        <w:rPr>
          <w:rFonts w:ascii="Times New Roman" w:hAnsi="Times New Roman" w:cs="Times New Roman"/>
          <w:bCs/>
          <w:sz w:val="28"/>
          <w:szCs w:val="28"/>
        </w:rPr>
        <w:t>математические познания осваивают различные виды конструкторов</w:t>
      </w:r>
      <w:r w:rsidRPr="004D4D94">
        <w:rPr>
          <w:rFonts w:ascii="Times New Roman" w:hAnsi="Times New Roman" w:cs="Times New Roman"/>
          <w:bCs/>
          <w:sz w:val="28"/>
          <w:szCs w:val="28"/>
        </w:rPr>
        <w:t>. Они позволяют перевести абстрактные математические правила и задачи в конкретные примеры и делают сам процесс обучения легким и увлекательным.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 xml:space="preserve">Содержание программы способствует развитию образного мышления, формированию предметных умений и навыков, необходимых для успешного решения учебных и практических задач, углублению математических знаний, воспитанию интереса к математике, стремлению использовать математические знания в повседневной жизни. Решение математических задач, связанных с развитием логического мышления, будет способствовать развитию мыслительных операций, общему интеллектуальному развитию, закрепит интерес детей к познавательной деятельности. Важным фактором </w:t>
      </w:r>
      <w:r w:rsidRPr="004D4D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реализации данной программы является стремление развить у </w:t>
      </w:r>
      <w:proofErr w:type="gramStart"/>
      <w:r w:rsidRPr="004D4D9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4D4D94">
        <w:rPr>
          <w:rFonts w:ascii="Times New Roman" w:hAnsi="Times New Roman" w:cs="Times New Roman"/>
          <w:bCs/>
          <w:sz w:val="28"/>
          <w:szCs w:val="28"/>
        </w:rPr>
        <w:t xml:space="preserve"> способность работать самостоятельно, творчески мыслить, совершенствовать коммуникативные навыки, навыки аргументации собственной позиции. 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7" w:name="_Toc522470393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Адресат программы</w:t>
      </w:r>
      <w:bookmarkEnd w:id="7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 «Веселая математика» предназначена для детей 5-7лет. Это возраст перехода от дошкольника в период младшего школьного возраста. Данный возрастной период является сложным для самого ребёнка, который из малыша которому многое было можно, переходит на другую ступень, в более строгие рамки «взрослой» жизни. Это сложный период и для родителей, которые не всегда способны перейти на отношения сотрудничества вместо отношения строго контроля.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>Программа поможет разрешить сложные моменты этого возраста в ходе выполнения различных заданий программы вместе с взрослым, способствует развитию чувства ответственности за свою работу, учит отслеживать и оценивать её результат, способствует созданию ситуации успеха во время занятия.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8" w:name="_Toc522470394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Объем и сроки освоения программы</w:t>
      </w:r>
      <w:bookmarkEnd w:id="8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Pr="004D4D94">
        <w:rPr>
          <w:rFonts w:ascii="Times New Roman" w:hAnsi="Times New Roman" w:cs="Times New Roman"/>
          <w:bCs/>
          <w:sz w:val="28"/>
          <w:szCs w:val="28"/>
        </w:rPr>
        <w:t xml:space="preserve">один год </w:t>
      </w:r>
      <w:r w:rsidRPr="004D4D94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="00917E92">
        <w:rPr>
          <w:rFonts w:ascii="Times New Roman" w:hAnsi="Times New Roman" w:cs="Times New Roman"/>
          <w:sz w:val="28"/>
          <w:szCs w:val="28"/>
        </w:rPr>
        <w:t>реализуется в общем объеме – 216</w:t>
      </w:r>
      <w:r w:rsidRPr="004D4D9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D4D94" w:rsidRPr="004D4D94" w:rsidRDefault="004D4D94" w:rsidP="00D53D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9" w:name="_Toc522470395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Форма организации образовательного процесса</w:t>
      </w:r>
      <w:bookmarkEnd w:id="9"/>
    </w:p>
    <w:p w:rsidR="004D4D94" w:rsidRPr="004D4D94" w:rsidRDefault="00472BCF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4D94" w:rsidRPr="004D4D9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</w:t>
      </w:r>
      <w:r w:rsidR="004D4D94" w:rsidRPr="004D4D94">
        <w:rPr>
          <w:rFonts w:ascii="Times New Roman" w:hAnsi="Times New Roman" w:cs="Times New Roman"/>
          <w:bCs/>
          <w:sz w:val="28"/>
          <w:szCs w:val="28"/>
        </w:rPr>
        <w:t>формы занятий</w:t>
      </w:r>
      <w:r w:rsidR="004D4D94" w:rsidRPr="004D4D94">
        <w:rPr>
          <w:rFonts w:ascii="Times New Roman" w:hAnsi="Times New Roman" w:cs="Times New Roman"/>
          <w:sz w:val="28"/>
          <w:szCs w:val="28"/>
        </w:rPr>
        <w:t>: беседа, практическая работа с постоянным индивидуальным консультированием обучающихся, игра, конкурс, викторина, выставка,</w:t>
      </w:r>
      <w:r w:rsidR="004D4D94" w:rsidRPr="004D4D94">
        <w:rPr>
          <w:rFonts w:ascii="Times New Roman" w:hAnsi="Times New Roman" w:cs="Times New Roman"/>
        </w:rPr>
        <w:t xml:space="preserve"> </w:t>
      </w:r>
      <w:r w:rsidR="004D4D94" w:rsidRPr="004D4D94">
        <w:rPr>
          <w:rFonts w:ascii="Times New Roman" w:hAnsi="Times New Roman" w:cs="Times New Roman"/>
          <w:sz w:val="28"/>
          <w:szCs w:val="28"/>
        </w:rPr>
        <w:t>обсуждение работ учащихся.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1"/>
          <w:numId w:val="21"/>
        </w:numPr>
        <w:spacing w:after="0" w:line="240" w:lineRule="auto"/>
        <w:ind w:left="0"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bookmarkStart w:id="10" w:name="_Toc522470396"/>
      <w:r w:rsidRPr="004D4D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Режим занятий</w:t>
      </w:r>
      <w:bookmarkEnd w:id="10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398">
        <w:rPr>
          <w:rFonts w:ascii="Times New Roman" w:hAnsi="Times New Roman" w:cs="Times New Roman"/>
          <w:sz w:val="28"/>
          <w:szCs w:val="28"/>
        </w:rPr>
        <w:t>Занят</w:t>
      </w:r>
      <w:r w:rsidR="00581398" w:rsidRPr="00581398">
        <w:rPr>
          <w:rFonts w:ascii="Times New Roman" w:hAnsi="Times New Roman" w:cs="Times New Roman"/>
          <w:sz w:val="28"/>
          <w:szCs w:val="28"/>
        </w:rPr>
        <w:t xml:space="preserve">ия проводятся три </w:t>
      </w:r>
      <w:r w:rsidRPr="00581398">
        <w:rPr>
          <w:rFonts w:ascii="Times New Roman" w:hAnsi="Times New Roman" w:cs="Times New Roman"/>
          <w:sz w:val="28"/>
          <w:szCs w:val="28"/>
        </w:rPr>
        <w:t>раза в неделю</w:t>
      </w:r>
      <w:r w:rsidR="00472BCF">
        <w:rPr>
          <w:rFonts w:ascii="Times New Roman" w:hAnsi="Times New Roman" w:cs="Times New Roman"/>
          <w:sz w:val="28"/>
          <w:szCs w:val="28"/>
        </w:rPr>
        <w:t xml:space="preserve"> </w:t>
      </w:r>
      <w:r w:rsidR="00581398" w:rsidRPr="00581398">
        <w:rPr>
          <w:rFonts w:ascii="Times New Roman" w:hAnsi="Times New Roman" w:cs="Times New Roman"/>
          <w:sz w:val="28"/>
          <w:szCs w:val="28"/>
        </w:rPr>
        <w:t xml:space="preserve">по 2 </w:t>
      </w:r>
      <w:r w:rsidR="00472BCF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581398" w:rsidRPr="00581398">
        <w:rPr>
          <w:rFonts w:ascii="Times New Roman" w:hAnsi="Times New Roman" w:cs="Times New Roman"/>
          <w:sz w:val="28"/>
          <w:szCs w:val="28"/>
        </w:rPr>
        <w:t>часа</w:t>
      </w:r>
      <w:r w:rsidRPr="00581398">
        <w:rPr>
          <w:rFonts w:ascii="Times New Roman" w:hAnsi="Times New Roman" w:cs="Times New Roman"/>
          <w:sz w:val="28"/>
          <w:szCs w:val="28"/>
        </w:rPr>
        <w:t xml:space="preserve">, продолжительность одного занятия составляет 1 </w:t>
      </w:r>
      <w:r w:rsidR="00AA634D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Pr="00581398">
        <w:rPr>
          <w:rFonts w:ascii="Times New Roman" w:hAnsi="Times New Roman" w:cs="Times New Roman"/>
          <w:sz w:val="28"/>
          <w:szCs w:val="28"/>
        </w:rPr>
        <w:t>час (30 мин.)</w:t>
      </w:r>
      <w:r w:rsidRPr="00581398">
        <w:rPr>
          <w:rFonts w:ascii="Times New Roman" w:hAnsi="Times New Roman" w:cs="Times New Roman"/>
        </w:rPr>
        <w:t xml:space="preserve"> </w:t>
      </w:r>
      <w:r w:rsidRPr="00581398">
        <w:rPr>
          <w:rFonts w:ascii="Times New Roman" w:hAnsi="Times New Roman" w:cs="Times New Roman"/>
          <w:sz w:val="28"/>
          <w:szCs w:val="28"/>
        </w:rPr>
        <w:t>с внутренним 10 минутным перерывом после каждого занятия (в соответствии с требованиями СанПиН 2.4.4.3172-14).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D94" w:rsidRPr="004D4D94" w:rsidRDefault="004D4D94" w:rsidP="00D53D98">
      <w:pPr>
        <w:widowControl w:val="0"/>
        <w:numPr>
          <w:ilvl w:val="0"/>
          <w:numId w:val="21"/>
        </w:numPr>
        <w:spacing w:after="0" w:line="240" w:lineRule="auto"/>
        <w:ind w:left="0" w:firstLine="85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11" w:name="_Toc522470397"/>
      <w:r w:rsidRPr="004D4D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Цель и задачи программы</w:t>
      </w:r>
      <w:bookmarkEnd w:id="11"/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bCs/>
          <w:sz w:val="28"/>
          <w:szCs w:val="28"/>
        </w:rPr>
        <w:t>Цель</w:t>
      </w:r>
      <w:r w:rsidRPr="004D4D94">
        <w:rPr>
          <w:rFonts w:ascii="Times New Roman" w:hAnsi="Times New Roman" w:cs="Times New Roman"/>
          <w:sz w:val="28"/>
          <w:szCs w:val="28"/>
        </w:rPr>
        <w:t xml:space="preserve"> данной программы: формирование математических и конструкторских способностей ребёнка с последующим проявлением в его учебно-познавательной, творческой деятельности.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Воспитывающие: </w:t>
      </w:r>
    </w:p>
    <w:p w:rsidR="004D4D94" w:rsidRPr="004D4D94" w:rsidRDefault="004D4D94" w:rsidP="00D53D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формирование интереса к процессу познания, желание преодолевать трудности; </w:t>
      </w:r>
    </w:p>
    <w:p w:rsidR="004D4D94" w:rsidRPr="004D4D94" w:rsidRDefault="004D4D94" w:rsidP="00D53D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lastRenderedPageBreak/>
        <w:t>воспитание интеллектуальной культуры личности на основе овладения навыками учебной деятельности.</w:t>
      </w:r>
    </w:p>
    <w:p w:rsidR="004D4D94" w:rsidRPr="004D4D94" w:rsidRDefault="004D4D94" w:rsidP="00D53D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4D4D94" w:rsidRPr="004D4D94" w:rsidRDefault="004D4D94" w:rsidP="00D53D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формирование развития психических процессов (слуховое и зрительно-пространственное восприятие, внимание, речь, память, воображение, зрительно-моторная координация); </w:t>
      </w:r>
    </w:p>
    <w:p w:rsidR="004D4D94" w:rsidRPr="004D4D94" w:rsidRDefault="004D4D94" w:rsidP="00D53D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формирование развития мыслительной деятельности и творческого подхода в поиске способов решения; </w:t>
      </w:r>
    </w:p>
    <w:p w:rsidR="004D4D94" w:rsidRPr="004D4D94" w:rsidRDefault="004D4D94" w:rsidP="00D53D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формирование  способности самостоятельно решать доступные творческие задачи  – занимательные, практические, игровые.</w:t>
      </w:r>
    </w:p>
    <w:p w:rsidR="004D4D94" w:rsidRPr="004D4D94" w:rsidRDefault="004D4D94" w:rsidP="00D53D9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4D4D94" w:rsidRPr="004D4D94" w:rsidRDefault="004D4D94" w:rsidP="00D53D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 xml:space="preserve">формирование простейших математических представлений; </w:t>
      </w:r>
    </w:p>
    <w:p w:rsidR="004D4D94" w:rsidRPr="004D4D94" w:rsidRDefault="004D4D94" w:rsidP="00D53D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формирование  интереса к моделированию и конструированию, содействие формированию знаний о счёте, форме, пропорции, симметрии, понятии части и целого;</w:t>
      </w:r>
    </w:p>
    <w:p w:rsidR="004D4D94" w:rsidRPr="004D4D94" w:rsidRDefault="004D4D94" w:rsidP="00D53D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формирование базовых геометрических понятий;</w:t>
      </w:r>
    </w:p>
    <w:p w:rsidR="004D4D94" w:rsidRPr="004D4D94" w:rsidRDefault="004D4D94" w:rsidP="00D53D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D94">
        <w:rPr>
          <w:rFonts w:ascii="Times New Roman" w:hAnsi="Times New Roman" w:cs="Times New Roman"/>
          <w:sz w:val="28"/>
          <w:szCs w:val="28"/>
        </w:rPr>
        <w:t>формирование умения самостоятельно решать простейшие задачи в процессе обучения.</w:t>
      </w:r>
    </w:p>
    <w:p w:rsidR="004D4D94" w:rsidRPr="004D4D94" w:rsidRDefault="004D4D94" w:rsidP="00D53D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4D4D94" w:rsidRPr="004D4D94" w:rsidSect="004D4D94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28" w:rsidRDefault="00AE0E28">
      <w:pPr>
        <w:spacing w:after="0" w:line="240" w:lineRule="auto"/>
      </w:pPr>
      <w:r>
        <w:separator/>
      </w:r>
    </w:p>
  </w:endnote>
  <w:endnote w:type="continuationSeparator" w:id="0">
    <w:p w:rsidR="00AE0E28" w:rsidRDefault="00AE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025551063"/>
      <w:docPartObj>
        <w:docPartGallery w:val="Page Numbers (Bottom of Page)"/>
        <w:docPartUnique/>
      </w:docPartObj>
    </w:sdtPr>
    <w:sdtContent>
      <w:p w:rsidR="008E328B" w:rsidRPr="007372C6" w:rsidRDefault="00855D5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72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328B" w:rsidRPr="007372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72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162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372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328B" w:rsidRDefault="008E328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28" w:rsidRDefault="00AE0E28">
      <w:pPr>
        <w:spacing w:after="0" w:line="240" w:lineRule="auto"/>
      </w:pPr>
      <w:r>
        <w:separator/>
      </w:r>
    </w:p>
  </w:footnote>
  <w:footnote w:type="continuationSeparator" w:id="0">
    <w:p w:rsidR="00AE0E28" w:rsidRDefault="00AE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5DC4"/>
    <w:multiLevelType w:val="multilevel"/>
    <w:tmpl w:val="792601B8"/>
    <w:lvl w:ilvl="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1">
    <w:nsid w:val="163A6237"/>
    <w:multiLevelType w:val="hybridMultilevel"/>
    <w:tmpl w:val="0A942350"/>
    <w:lvl w:ilvl="0" w:tplc="0F86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97658"/>
    <w:multiLevelType w:val="hybridMultilevel"/>
    <w:tmpl w:val="BA26D7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A95B91"/>
    <w:multiLevelType w:val="hybridMultilevel"/>
    <w:tmpl w:val="0E6EE832"/>
    <w:lvl w:ilvl="0" w:tplc="0F86EE22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4">
    <w:nsid w:val="192851EE"/>
    <w:multiLevelType w:val="hybridMultilevel"/>
    <w:tmpl w:val="C8D0835C"/>
    <w:lvl w:ilvl="0" w:tplc="0F86E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6D1DC0"/>
    <w:multiLevelType w:val="hybridMultilevel"/>
    <w:tmpl w:val="22C06486"/>
    <w:lvl w:ilvl="0" w:tplc="0F86EE2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F86EE22">
      <w:start w:val="1"/>
      <w:numFmt w:val="bullet"/>
      <w:lvlText w:val=""/>
      <w:lvlJc w:val="left"/>
      <w:pPr>
        <w:ind w:left="337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>
    <w:nsid w:val="1A7E17FC"/>
    <w:multiLevelType w:val="hybridMultilevel"/>
    <w:tmpl w:val="B40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7645"/>
    <w:multiLevelType w:val="hybridMultilevel"/>
    <w:tmpl w:val="FE9A193C"/>
    <w:lvl w:ilvl="0" w:tplc="0F86E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2C34160"/>
    <w:multiLevelType w:val="hybridMultilevel"/>
    <w:tmpl w:val="9CECA1FE"/>
    <w:lvl w:ilvl="0" w:tplc="0F86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86E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C3DFA"/>
    <w:multiLevelType w:val="hybridMultilevel"/>
    <w:tmpl w:val="9F38B4DE"/>
    <w:lvl w:ilvl="0" w:tplc="A9F0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F9A"/>
    <w:multiLevelType w:val="hybridMultilevel"/>
    <w:tmpl w:val="EC6A2AF2"/>
    <w:lvl w:ilvl="0" w:tplc="EC180C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06010FF"/>
    <w:multiLevelType w:val="hybridMultilevel"/>
    <w:tmpl w:val="042A16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7590CBD"/>
    <w:multiLevelType w:val="hybridMultilevel"/>
    <w:tmpl w:val="AE740E58"/>
    <w:lvl w:ilvl="0" w:tplc="0F86E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9A82395"/>
    <w:multiLevelType w:val="hybridMultilevel"/>
    <w:tmpl w:val="F352520C"/>
    <w:lvl w:ilvl="0" w:tplc="0F86E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027B90"/>
    <w:multiLevelType w:val="hybridMultilevel"/>
    <w:tmpl w:val="4BD808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3957D60"/>
    <w:multiLevelType w:val="hybridMultilevel"/>
    <w:tmpl w:val="15D00FE0"/>
    <w:lvl w:ilvl="0" w:tplc="0F86EE2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>
    <w:nsid w:val="46EB6DD1"/>
    <w:multiLevelType w:val="hybridMultilevel"/>
    <w:tmpl w:val="589E0946"/>
    <w:lvl w:ilvl="0" w:tplc="0F86EE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A1F44AA"/>
    <w:multiLevelType w:val="hybridMultilevel"/>
    <w:tmpl w:val="05F8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27C2E"/>
    <w:multiLevelType w:val="hybridMultilevel"/>
    <w:tmpl w:val="B134B58A"/>
    <w:lvl w:ilvl="0" w:tplc="A9F0D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E195EB0"/>
    <w:multiLevelType w:val="multilevel"/>
    <w:tmpl w:val="416E63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7B2668"/>
    <w:multiLevelType w:val="multilevel"/>
    <w:tmpl w:val="5AE213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1">
    <w:nsid w:val="5F895964"/>
    <w:multiLevelType w:val="hybridMultilevel"/>
    <w:tmpl w:val="408226C8"/>
    <w:lvl w:ilvl="0" w:tplc="A9F0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4A65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23AEB"/>
    <w:multiLevelType w:val="multilevel"/>
    <w:tmpl w:val="C152EF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theme="minorBidi" w:hint="default"/>
        <w:b/>
        <w:i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  <w:b/>
        <w:i/>
        <w:sz w:val="22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  <w:b/>
        <w:i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  <w:b/>
        <w:i/>
        <w:sz w:val="22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  <w:b/>
        <w:i/>
        <w:sz w:val="22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  <w:b/>
        <w:i/>
        <w:sz w:val="22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  <w:b/>
        <w:i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  <w:b/>
        <w:i/>
        <w:sz w:val="22"/>
      </w:rPr>
    </w:lvl>
  </w:abstractNum>
  <w:abstractNum w:abstractNumId="23">
    <w:nsid w:val="6578002D"/>
    <w:multiLevelType w:val="hybridMultilevel"/>
    <w:tmpl w:val="D7B82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E21E7"/>
    <w:multiLevelType w:val="hybridMultilevel"/>
    <w:tmpl w:val="FF4814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7B67961"/>
    <w:multiLevelType w:val="hybridMultilevel"/>
    <w:tmpl w:val="A8FA10E0"/>
    <w:lvl w:ilvl="0" w:tplc="0F86EE2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>
    <w:nsid w:val="746C343B"/>
    <w:multiLevelType w:val="hybridMultilevel"/>
    <w:tmpl w:val="032642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852278E"/>
    <w:multiLevelType w:val="hybridMultilevel"/>
    <w:tmpl w:val="7B7E0C16"/>
    <w:lvl w:ilvl="0" w:tplc="0B1EC8BC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12"/>
  </w:num>
  <w:num w:numId="5">
    <w:abstractNumId w:val="15"/>
  </w:num>
  <w:num w:numId="6">
    <w:abstractNumId w:val="25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21"/>
  </w:num>
  <w:num w:numId="12">
    <w:abstractNumId w:val="8"/>
  </w:num>
  <w:num w:numId="13">
    <w:abstractNumId w:val="16"/>
  </w:num>
  <w:num w:numId="14">
    <w:abstractNumId w:val="10"/>
  </w:num>
  <w:num w:numId="15">
    <w:abstractNumId w:val="24"/>
  </w:num>
  <w:num w:numId="16">
    <w:abstractNumId w:val="2"/>
  </w:num>
  <w:num w:numId="17">
    <w:abstractNumId w:val="14"/>
  </w:num>
  <w:num w:numId="18">
    <w:abstractNumId w:val="27"/>
  </w:num>
  <w:num w:numId="19">
    <w:abstractNumId w:val="11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4"/>
  </w:num>
  <w:num w:numId="25">
    <w:abstractNumId w:val="26"/>
  </w:num>
  <w:num w:numId="26">
    <w:abstractNumId w:val="9"/>
  </w:num>
  <w:num w:numId="27">
    <w:abstractNumId w:val="1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D94"/>
    <w:rsid w:val="0000450D"/>
    <w:rsid w:val="0001023E"/>
    <w:rsid w:val="00010F83"/>
    <w:rsid w:val="00020C6F"/>
    <w:rsid w:val="000245A2"/>
    <w:rsid w:val="0002741E"/>
    <w:rsid w:val="00032745"/>
    <w:rsid w:val="000404B6"/>
    <w:rsid w:val="000449DF"/>
    <w:rsid w:val="000529C5"/>
    <w:rsid w:val="000558CA"/>
    <w:rsid w:val="00055F2C"/>
    <w:rsid w:val="00073849"/>
    <w:rsid w:val="0007595D"/>
    <w:rsid w:val="000763C8"/>
    <w:rsid w:val="00083B81"/>
    <w:rsid w:val="00084A06"/>
    <w:rsid w:val="00084D7E"/>
    <w:rsid w:val="000978E1"/>
    <w:rsid w:val="000A0CB1"/>
    <w:rsid w:val="000A37EC"/>
    <w:rsid w:val="000A4CA5"/>
    <w:rsid w:val="000B1C7A"/>
    <w:rsid w:val="000B58EF"/>
    <w:rsid w:val="000B7311"/>
    <w:rsid w:val="000C2CE4"/>
    <w:rsid w:val="000C71DB"/>
    <w:rsid w:val="000E725C"/>
    <w:rsid w:val="0011264A"/>
    <w:rsid w:val="0013125F"/>
    <w:rsid w:val="00142A25"/>
    <w:rsid w:val="00153630"/>
    <w:rsid w:val="0017137D"/>
    <w:rsid w:val="00180FCD"/>
    <w:rsid w:val="00185A7E"/>
    <w:rsid w:val="00187B51"/>
    <w:rsid w:val="00196795"/>
    <w:rsid w:val="001B137A"/>
    <w:rsid w:val="001B15EC"/>
    <w:rsid w:val="001B677F"/>
    <w:rsid w:val="001C3571"/>
    <w:rsid w:val="001C78E7"/>
    <w:rsid w:val="001E7990"/>
    <w:rsid w:val="001F4721"/>
    <w:rsid w:val="001F5A37"/>
    <w:rsid w:val="001F5D52"/>
    <w:rsid w:val="002024BB"/>
    <w:rsid w:val="00210449"/>
    <w:rsid w:val="00223C59"/>
    <w:rsid w:val="00231060"/>
    <w:rsid w:val="002336E9"/>
    <w:rsid w:val="002438E1"/>
    <w:rsid w:val="00252066"/>
    <w:rsid w:val="00261629"/>
    <w:rsid w:val="00272F38"/>
    <w:rsid w:val="002762D5"/>
    <w:rsid w:val="002769E0"/>
    <w:rsid w:val="00287DF6"/>
    <w:rsid w:val="00290CE0"/>
    <w:rsid w:val="002A4D73"/>
    <w:rsid w:val="002C0439"/>
    <w:rsid w:val="002D6BC4"/>
    <w:rsid w:val="002E65D2"/>
    <w:rsid w:val="003040D5"/>
    <w:rsid w:val="00310F11"/>
    <w:rsid w:val="00313397"/>
    <w:rsid w:val="003135C0"/>
    <w:rsid w:val="003152A9"/>
    <w:rsid w:val="00316A08"/>
    <w:rsid w:val="00321194"/>
    <w:rsid w:val="003320FF"/>
    <w:rsid w:val="00332958"/>
    <w:rsid w:val="00346F7F"/>
    <w:rsid w:val="003516A6"/>
    <w:rsid w:val="00361EFE"/>
    <w:rsid w:val="0036376F"/>
    <w:rsid w:val="00365969"/>
    <w:rsid w:val="00377E6C"/>
    <w:rsid w:val="0038026B"/>
    <w:rsid w:val="0038169F"/>
    <w:rsid w:val="0038334E"/>
    <w:rsid w:val="00393620"/>
    <w:rsid w:val="003A5740"/>
    <w:rsid w:val="003A5965"/>
    <w:rsid w:val="003C27F7"/>
    <w:rsid w:val="003C6AD9"/>
    <w:rsid w:val="003D403B"/>
    <w:rsid w:val="003E01BC"/>
    <w:rsid w:val="003F41DA"/>
    <w:rsid w:val="0040009B"/>
    <w:rsid w:val="00400ED6"/>
    <w:rsid w:val="00402D49"/>
    <w:rsid w:val="00411CBB"/>
    <w:rsid w:val="00423EB5"/>
    <w:rsid w:val="00460D9E"/>
    <w:rsid w:val="00470622"/>
    <w:rsid w:val="00472BCF"/>
    <w:rsid w:val="0048334E"/>
    <w:rsid w:val="004B2608"/>
    <w:rsid w:val="004C0EE8"/>
    <w:rsid w:val="004C18E6"/>
    <w:rsid w:val="004D4D94"/>
    <w:rsid w:val="004E1149"/>
    <w:rsid w:val="004E268E"/>
    <w:rsid w:val="0050181B"/>
    <w:rsid w:val="005026B4"/>
    <w:rsid w:val="00514D3C"/>
    <w:rsid w:val="0051666C"/>
    <w:rsid w:val="005200BE"/>
    <w:rsid w:val="00524599"/>
    <w:rsid w:val="00532871"/>
    <w:rsid w:val="00542467"/>
    <w:rsid w:val="00542C62"/>
    <w:rsid w:val="00543228"/>
    <w:rsid w:val="00573779"/>
    <w:rsid w:val="00580CF3"/>
    <w:rsid w:val="00581398"/>
    <w:rsid w:val="00586096"/>
    <w:rsid w:val="00593694"/>
    <w:rsid w:val="005958C2"/>
    <w:rsid w:val="00595C8C"/>
    <w:rsid w:val="005A6C03"/>
    <w:rsid w:val="005B35B1"/>
    <w:rsid w:val="005B788C"/>
    <w:rsid w:val="005D4756"/>
    <w:rsid w:val="005E4BA9"/>
    <w:rsid w:val="005F540C"/>
    <w:rsid w:val="005F5C5E"/>
    <w:rsid w:val="00604D89"/>
    <w:rsid w:val="00605265"/>
    <w:rsid w:val="0062515A"/>
    <w:rsid w:val="006268B5"/>
    <w:rsid w:val="006335F0"/>
    <w:rsid w:val="00656C3D"/>
    <w:rsid w:val="006633CC"/>
    <w:rsid w:val="00673995"/>
    <w:rsid w:val="00677797"/>
    <w:rsid w:val="0068231C"/>
    <w:rsid w:val="0069799D"/>
    <w:rsid w:val="006A1327"/>
    <w:rsid w:val="006B0523"/>
    <w:rsid w:val="006B22E4"/>
    <w:rsid w:val="006B4D76"/>
    <w:rsid w:val="006B55B0"/>
    <w:rsid w:val="006C40F1"/>
    <w:rsid w:val="006C7449"/>
    <w:rsid w:val="006E23CA"/>
    <w:rsid w:val="006F0F0A"/>
    <w:rsid w:val="006F61D0"/>
    <w:rsid w:val="00701FC8"/>
    <w:rsid w:val="0071183F"/>
    <w:rsid w:val="007149DD"/>
    <w:rsid w:val="007216B3"/>
    <w:rsid w:val="007433EB"/>
    <w:rsid w:val="00765938"/>
    <w:rsid w:val="00771987"/>
    <w:rsid w:val="007961A5"/>
    <w:rsid w:val="007B40B9"/>
    <w:rsid w:val="007C46C4"/>
    <w:rsid w:val="007D22BB"/>
    <w:rsid w:val="007D3E1E"/>
    <w:rsid w:val="007D6007"/>
    <w:rsid w:val="007E2070"/>
    <w:rsid w:val="007E54C7"/>
    <w:rsid w:val="008049C9"/>
    <w:rsid w:val="008056A3"/>
    <w:rsid w:val="0082346F"/>
    <w:rsid w:val="00834F92"/>
    <w:rsid w:val="008359FC"/>
    <w:rsid w:val="00847A77"/>
    <w:rsid w:val="00851628"/>
    <w:rsid w:val="00855D55"/>
    <w:rsid w:val="008579C8"/>
    <w:rsid w:val="00866047"/>
    <w:rsid w:val="00872BC8"/>
    <w:rsid w:val="00877A15"/>
    <w:rsid w:val="00883A85"/>
    <w:rsid w:val="00890DC8"/>
    <w:rsid w:val="008A6242"/>
    <w:rsid w:val="008C0337"/>
    <w:rsid w:val="008C3424"/>
    <w:rsid w:val="008E030D"/>
    <w:rsid w:val="008E328B"/>
    <w:rsid w:val="008E7EE7"/>
    <w:rsid w:val="008F0D1D"/>
    <w:rsid w:val="008F45BF"/>
    <w:rsid w:val="008F5604"/>
    <w:rsid w:val="009013A6"/>
    <w:rsid w:val="00916754"/>
    <w:rsid w:val="00917E92"/>
    <w:rsid w:val="00926DDD"/>
    <w:rsid w:val="00930D50"/>
    <w:rsid w:val="00931882"/>
    <w:rsid w:val="00935307"/>
    <w:rsid w:val="00937CA9"/>
    <w:rsid w:val="00944E9B"/>
    <w:rsid w:val="00956B25"/>
    <w:rsid w:val="00967799"/>
    <w:rsid w:val="00970732"/>
    <w:rsid w:val="00970F8B"/>
    <w:rsid w:val="00980A19"/>
    <w:rsid w:val="00986560"/>
    <w:rsid w:val="009A2485"/>
    <w:rsid w:val="009A6893"/>
    <w:rsid w:val="009A6F9D"/>
    <w:rsid w:val="009D0E2B"/>
    <w:rsid w:val="009E39C2"/>
    <w:rsid w:val="009E4B13"/>
    <w:rsid w:val="009E6B36"/>
    <w:rsid w:val="009E7E83"/>
    <w:rsid w:val="009F0796"/>
    <w:rsid w:val="00A20BCC"/>
    <w:rsid w:val="00A358E3"/>
    <w:rsid w:val="00A4007F"/>
    <w:rsid w:val="00A46A0E"/>
    <w:rsid w:val="00A61105"/>
    <w:rsid w:val="00A6188C"/>
    <w:rsid w:val="00A62B03"/>
    <w:rsid w:val="00A7078F"/>
    <w:rsid w:val="00A7449A"/>
    <w:rsid w:val="00A76C47"/>
    <w:rsid w:val="00A76ECA"/>
    <w:rsid w:val="00A81C51"/>
    <w:rsid w:val="00A84F67"/>
    <w:rsid w:val="00A97C9B"/>
    <w:rsid w:val="00AA634D"/>
    <w:rsid w:val="00AC5610"/>
    <w:rsid w:val="00AD48CE"/>
    <w:rsid w:val="00AE0E28"/>
    <w:rsid w:val="00AF0211"/>
    <w:rsid w:val="00AF0E9E"/>
    <w:rsid w:val="00AF1460"/>
    <w:rsid w:val="00B059D7"/>
    <w:rsid w:val="00B066D4"/>
    <w:rsid w:val="00B26B71"/>
    <w:rsid w:val="00B3362A"/>
    <w:rsid w:val="00B366F1"/>
    <w:rsid w:val="00B36BC6"/>
    <w:rsid w:val="00B37FC8"/>
    <w:rsid w:val="00B40304"/>
    <w:rsid w:val="00B4211C"/>
    <w:rsid w:val="00B600A1"/>
    <w:rsid w:val="00B7725F"/>
    <w:rsid w:val="00B84C1C"/>
    <w:rsid w:val="00C02C13"/>
    <w:rsid w:val="00C05E25"/>
    <w:rsid w:val="00C14273"/>
    <w:rsid w:val="00C565E0"/>
    <w:rsid w:val="00C60FF1"/>
    <w:rsid w:val="00C738CA"/>
    <w:rsid w:val="00C75E8B"/>
    <w:rsid w:val="00C8537D"/>
    <w:rsid w:val="00C90C27"/>
    <w:rsid w:val="00C92F45"/>
    <w:rsid w:val="00CA3DCA"/>
    <w:rsid w:val="00CA5772"/>
    <w:rsid w:val="00CA7D76"/>
    <w:rsid w:val="00CB74F9"/>
    <w:rsid w:val="00CC335B"/>
    <w:rsid w:val="00CC6F77"/>
    <w:rsid w:val="00CD1E5C"/>
    <w:rsid w:val="00CE15D7"/>
    <w:rsid w:val="00CE29EB"/>
    <w:rsid w:val="00CE3127"/>
    <w:rsid w:val="00CE7CAC"/>
    <w:rsid w:val="00CF40D4"/>
    <w:rsid w:val="00D01032"/>
    <w:rsid w:val="00D0128A"/>
    <w:rsid w:val="00D20C58"/>
    <w:rsid w:val="00D21A2C"/>
    <w:rsid w:val="00D24272"/>
    <w:rsid w:val="00D30E42"/>
    <w:rsid w:val="00D430CC"/>
    <w:rsid w:val="00D43762"/>
    <w:rsid w:val="00D44621"/>
    <w:rsid w:val="00D47477"/>
    <w:rsid w:val="00D51F59"/>
    <w:rsid w:val="00D53D98"/>
    <w:rsid w:val="00D5433A"/>
    <w:rsid w:val="00D7053F"/>
    <w:rsid w:val="00D77634"/>
    <w:rsid w:val="00D77BC4"/>
    <w:rsid w:val="00D84D17"/>
    <w:rsid w:val="00D86F26"/>
    <w:rsid w:val="00D93D9F"/>
    <w:rsid w:val="00D95F37"/>
    <w:rsid w:val="00DD28A5"/>
    <w:rsid w:val="00DD7354"/>
    <w:rsid w:val="00DE21E8"/>
    <w:rsid w:val="00DF55E1"/>
    <w:rsid w:val="00E27F18"/>
    <w:rsid w:val="00E336D1"/>
    <w:rsid w:val="00E33A79"/>
    <w:rsid w:val="00E363D1"/>
    <w:rsid w:val="00E40477"/>
    <w:rsid w:val="00E60792"/>
    <w:rsid w:val="00E61AFE"/>
    <w:rsid w:val="00E669AE"/>
    <w:rsid w:val="00E71EBE"/>
    <w:rsid w:val="00E84594"/>
    <w:rsid w:val="00E84F6C"/>
    <w:rsid w:val="00E87630"/>
    <w:rsid w:val="00E927B0"/>
    <w:rsid w:val="00E9497C"/>
    <w:rsid w:val="00EA0D71"/>
    <w:rsid w:val="00EA4290"/>
    <w:rsid w:val="00EC54FE"/>
    <w:rsid w:val="00EC6D9A"/>
    <w:rsid w:val="00EE79CD"/>
    <w:rsid w:val="00F26622"/>
    <w:rsid w:val="00F26ABF"/>
    <w:rsid w:val="00F47DD2"/>
    <w:rsid w:val="00F5355B"/>
    <w:rsid w:val="00F656EF"/>
    <w:rsid w:val="00F71409"/>
    <w:rsid w:val="00F8187F"/>
    <w:rsid w:val="00FA1EE2"/>
    <w:rsid w:val="00FB2E19"/>
    <w:rsid w:val="00FB3E70"/>
    <w:rsid w:val="00FC2490"/>
    <w:rsid w:val="00FC306F"/>
    <w:rsid w:val="00FD57B6"/>
    <w:rsid w:val="00FF277B"/>
    <w:rsid w:val="00FF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E8"/>
  </w:style>
  <w:style w:type="paragraph" w:styleId="1">
    <w:name w:val="heading 1"/>
    <w:basedOn w:val="a"/>
    <w:link w:val="10"/>
    <w:qFormat/>
    <w:rsid w:val="004D4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D4D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D4D94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table" w:styleId="a3">
    <w:name w:val="Table Grid"/>
    <w:basedOn w:val="a1"/>
    <w:uiPriority w:val="59"/>
    <w:rsid w:val="004D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4D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4D94"/>
  </w:style>
  <w:style w:type="character" w:styleId="a6">
    <w:name w:val="Strong"/>
    <w:uiPriority w:val="22"/>
    <w:qFormat/>
    <w:rsid w:val="004D4D94"/>
    <w:rPr>
      <w:b/>
      <w:bCs/>
    </w:rPr>
  </w:style>
  <w:style w:type="character" w:styleId="a7">
    <w:name w:val="Hyperlink"/>
    <w:basedOn w:val="a0"/>
    <w:uiPriority w:val="99"/>
    <w:unhideWhenUsed/>
    <w:rsid w:val="004D4D9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D9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4D4D94"/>
    <w:rPr>
      <w:i/>
      <w:iCs/>
    </w:rPr>
  </w:style>
  <w:style w:type="paragraph" w:styleId="ab">
    <w:name w:val="TOC Heading"/>
    <w:basedOn w:val="1"/>
    <w:next w:val="a"/>
    <w:uiPriority w:val="39"/>
    <w:semiHidden/>
    <w:unhideWhenUsed/>
    <w:qFormat/>
    <w:rsid w:val="004D4D9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D4D9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4D94"/>
    <w:pPr>
      <w:spacing w:after="100"/>
      <w:ind w:left="220"/>
    </w:pPr>
  </w:style>
  <w:style w:type="character" w:customStyle="1" w:styleId="c2">
    <w:name w:val="c2"/>
    <w:basedOn w:val="a0"/>
    <w:rsid w:val="004D4D94"/>
  </w:style>
  <w:style w:type="paragraph" w:styleId="ac">
    <w:name w:val="header"/>
    <w:basedOn w:val="a"/>
    <w:link w:val="ad"/>
    <w:uiPriority w:val="99"/>
    <w:unhideWhenUsed/>
    <w:rsid w:val="004D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4D94"/>
  </w:style>
  <w:style w:type="paragraph" w:styleId="ae">
    <w:name w:val="footer"/>
    <w:basedOn w:val="a"/>
    <w:link w:val="af"/>
    <w:uiPriority w:val="99"/>
    <w:unhideWhenUsed/>
    <w:rsid w:val="004D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4D94"/>
  </w:style>
  <w:style w:type="paragraph" w:styleId="af0">
    <w:name w:val="Subtitle"/>
    <w:basedOn w:val="a"/>
    <w:next w:val="a"/>
    <w:link w:val="af1"/>
    <w:uiPriority w:val="11"/>
    <w:qFormat/>
    <w:rsid w:val="004D4D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D4D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E8"/>
  </w:style>
  <w:style w:type="paragraph" w:styleId="1">
    <w:name w:val="heading 1"/>
    <w:basedOn w:val="a"/>
    <w:link w:val="10"/>
    <w:qFormat/>
    <w:rsid w:val="004D4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D4D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D4D9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4D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4D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4D94"/>
  </w:style>
  <w:style w:type="character" w:styleId="a6">
    <w:name w:val="Strong"/>
    <w:uiPriority w:val="22"/>
    <w:qFormat/>
    <w:rsid w:val="004D4D94"/>
    <w:rPr>
      <w:b/>
      <w:bCs/>
    </w:rPr>
  </w:style>
  <w:style w:type="character" w:styleId="a7">
    <w:name w:val="Hyperlink"/>
    <w:basedOn w:val="a0"/>
    <w:uiPriority w:val="99"/>
    <w:unhideWhenUsed/>
    <w:rsid w:val="004D4D9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D9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4D4D94"/>
    <w:rPr>
      <w:i/>
      <w:iCs/>
    </w:rPr>
  </w:style>
  <w:style w:type="paragraph" w:styleId="ab">
    <w:name w:val="TOC Heading"/>
    <w:basedOn w:val="1"/>
    <w:next w:val="a"/>
    <w:uiPriority w:val="39"/>
    <w:semiHidden/>
    <w:unhideWhenUsed/>
    <w:qFormat/>
    <w:rsid w:val="004D4D9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D4D9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4D94"/>
    <w:pPr>
      <w:spacing w:after="100"/>
      <w:ind w:left="220"/>
    </w:pPr>
  </w:style>
  <w:style w:type="character" w:customStyle="1" w:styleId="c2">
    <w:name w:val="c2"/>
    <w:basedOn w:val="a0"/>
    <w:rsid w:val="004D4D94"/>
  </w:style>
  <w:style w:type="paragraph" w:styleId="ac">
    <w:name w:val="header"/>
    <w:basedOn w:val="a"/>
    <w:link w:val="ad"/>
    <w:uiPriority w:val="99"/>
    <w:unhideWhenUsed/>
    <w:rsid w:val="004D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4D94"/>
  </w:style>
  <w:style w:type="paragraph" w:styleId="ae">
    <w:name w:val="footer"/>
    <w:basedOn w:val="a"/>
    <w:link w:val="af"/>
    <w:uiPriority w:val="99"/>
    <w:unhideWhenUsed/>
    <w:rsid w:val="004D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4D94"/>
  </w:style>
  <w:style w:type="paragraph" w:styleId="af0">
    <w:name w:val="Subtitle"/>
    <w:basedOn w:val="a"/>
    <w:next w:val="a"/>
    <w:link w:val="af1"/>
    <w:uiPriority w:val="11"/>
    <w:qFormat/>
    <w:rsid w:val="004D4D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D4D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12</cp:revision>
  <dcterms:created xsi:type="dcterms:W3CDTF">2018-08-19T08:53:00Z</dcterms:created>
  <dcterms:modified xsi:type="dcterms:W3CDTF">2019-10-29T05:12:00Z</dcterms:modified>
</cp:coreProperties>
</file>